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B8" w:rsidRDefault="000308F0">
      <w:r>
        <w:t>Some useful links!</w:t>
      </w:r>
      <w:bookmarkStart w:id="0" w:name="_GoBack"/>
      <w:bookmarkEnd w:id="0"/>
    </w:p>
    <w:p w:rsidR="000308F0" w:rsidRDefault="000308F0"/>
    <w:p w:rsidR="000308F0" w:rsidRDefault="000308F0" w:rsidP="000308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http://www.coolmath.com/0-geometry-math-art.html</w:t>
      </w:r>
    </w:p>
    <w:p w:rsidR="000308F0" w:rsidRDefault="000308F0" w:rsidP="000308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http://illuminations.nctm.org/</w:t>
      </w:r>
    </w:p>
    <w:p w:rsidR="000308F0" w:rsidRDefault="000308F0" w:rsidP="000308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http://illuminations.nctm.org/LessonDetail.aspx?id=L720</w:t>
      </w:r>
    </w:p>
    <w:p w:rsidR="000308F0" w:rsidRDefault="000308F0" w:rsidP="000308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2"/>
        </w:rPr>
      </w:pPr>
      <w:r>
        <w:rPr>
          <w:rFonts w:ascii="Calibri" w:hAnsi="Calibri" w:cs="Calibri"/>
          <w:color w:val="0000FF"/>
          <w:sz w:val="22"/>
        </w:rPr>
        <w:t>http://illuminations.nctm.org/LessonDetail.aspx?id=U154</w:t>
      </w:r>
    </w:p>
    <w:p w:rsidR="000308F0" w:rsidRDefault="000308F0" w:rsidP="000308F0">
      <w:r>
        <w:rPr>
          <w:rFonts w:ascii="Calibri" w:hAnsi="Calibri" w:cs="Calibri"/>
          <w:color w:val="0000FF"/>
          <w:sz w:val="22"/>
        </w:rPr>
        <w:t>http://illuminations.nctm.org/WebLinks.aspx</w:t>
      </w:r>
    </w:p>
    <w:sectPr w:rsidR="00030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F0"/>
    <w:rsid w:val="000308F0"/>
    <w:rsid w:val="00C446B8"/>
    <w:rsid w:val="00CA112D"/>
    <w:rsid w:val="00D2523A"/>
    <w:rsid w:val="00E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UH Math Dept.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1</cp:revision>
  <dcterms:created xsi:type="dcterms:W3CDTF">2013-02-11T19:16:00Z</dcterms:created>
  <dcterms:modified xsi:type="dcterms:W3CDTF">2013-02-11T19:16:00Z</dcterms:modified>
</cp:coreProperties>
</file>